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6646" w:rsidRPr="00996646" w:rsidRDefault="00996646" w:rsidP="00996646">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996646">
        <w:rPr>
          <w:rFonts w:ascii="Times New Roman" w:eastAsia="Times New Roman" w:hAnsi="Times New Roman" w:cs="Times New Roman"/>
          <w:b/>
          <w:bCs/>
          <w:color w:val="000000" w:themeColor="text1"/>
          <w:sz w:val="28"/>
          <w:szCs w:val="28"/>
          <w:lang w:eastAsia="ru-RU"/>
        </w:rPr>
        <w:t xml:space="preserve">Губернатор Рязанской области Николай Любимов провел заседание </w:t>
      </w:r>
      <w:proofErr w:type="gramStart"/>
      <w:r w:rsidRPr="00996646">
        <w:rPr>
          <w:rFonts w:ascii="Times New Roman" w:eastAsia="Times New Roman" w:hAnsi="Times New Roman" w:cs="Times New Roman"/>
          <w:b/>
          <w:bCs/>
          <w:color w:val="000000" w:themeColor="text1"/>
          <w:sz w:val="28"/>
          <w:szCs w:val="28"/>
          <w:lang w:eastAsia="ru-RU"/>
        </w:rPr>
        <w:t>регионального</w:t>
      </w:r>
      <w:proofErr w:type="gramEnd"/>
      <w:r w:rsidRPr="00996646">
        <w:rPr>
          <w:rFonts w:ascii="Times New Roman" w:eastAsia="Times New Roman" w:hAnsi="Times New Roman" w:cs="Times New Roman"/>
          <w:b/>
          <w:bCs/>
          <w:color w:val="000000" w:themeColor="text1"/>
          <w:sz w:val="28"/>
          <w:szCs w:val="28"/>
          <w:lang w:eastAsia="ru-RU"/>
        </w:rPr>
        <w:t xml:space="preserve"> Правительства</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3 апреля Губернатор Николай Любимов провел заседание Правительства Рязанской области. В работе приняли участие федеральный инспектор аппарата полномочного представителя Президента РФ в ЦФО Валерий Савин, председатель Ря</w:t>
      </w:r>
      <w:bookmarkStart w:id="0" w:name="_GoBack"/>
      <w:bookmarkEnd w:id="0"/>
      <w:r w:rsidRPr="00996646">
        <w:rPr>
          <w:rFonts w:ascii="Times New Roman" w:eastAsia="Times New Roman" w:hAnsi="Times New Roman" w:cs="Times New Roman"/>
          <w:color w:val="000000" w:themeColor="text1"/>
          <w:sz w:val="28"/>
          <w:szCs w:val="28"/>
          <w:lang w:eastAsia="ru-RU"/>
        </w:rPr>
        <w:t>занской областной Думы Аркадий Фомин, руководители администрации г. Рязани и гордумы, территориальных органов федеральных органов власти региона, главы муниципальных образований в режиме видеоконференцсвязи.</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На заседании были подведены итоги прошедшего сельскохозяйственного года, рассмотрены задачи на 2018 год, перспективы работы АПК, а также готовность хозяйств региона к весенним полевым работам. Информацию представил министр сельского хозяйства и продовольствия Дмитрий Филиппов. Так, собран рекордный урожай зерновых – 2 млн. 244 тонн, по большинству сельскохозяйственных культур результаты выше или на уровне 2016 года. В 2017 году производство молока в сельхозпредприятиях области выросло на 5,5%. Надой на одну корову увеличился на 8,2% и составил рекордные для региона 6265 кг.</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В 2018 году хозяйства получили 100% погектарных субсидий. Из регионального бюджета предусмотрена поддержка хозяйств на приобретение зерносушильного оборудования, производителей масличных культур и сахарной свеклы, садоводства, начинающих фермеров и семейных животноводческих ферм. Развитие животноводства является приоритетным направлением. В регионе планируется реализовать ряд </w:t>
      </w:r>
      <w:proofErr w:type="spellStart"/>
      <w:r w:rsidRPr="00996646">
        <w:rPr>
          <w:rFonts w:ascii="Times New Roman" w:eastAsia="Times New Roman" w:hAnsi="Times New Roman" w:cs="Times New Roman"/>
          <w:color w:val="000000" w:themeColor="text1"/>
          <w:sz w:val="28"/>
          <w:szCs w:val="28"/>
          <w:lang w:eastAsia="ru-RU"/>
        </w:rPr>
        <w:t>инвестпроектов</w:t>
      </w:r>
      <w:proofErr w:type="spellEnd"/>
      <w:r w:rsidRPr="00996646">
        <w:rPr>
          <w:rFonts w:ascii="Times New Roman" w:eastAsia="Times New Roman" w:hAnsi="Times New Roman" w:cs="Times New Roman"/>
          <w:color w:val="000000" w:themeColor="text1"/>
          <w:sz w:val="28"/>
          <w:szCs w:val="28"/>
          <w:lang w:eastAsia="ru-RU"/>
        </w:rPr>
        <w:t xml:space="preserve"> по созданию современных комплексов молочного направления, что позволит существенно увеличить показатели производства молока, создать не менее 1300 новых рабочих мест. В числе основных задач на текущий год остаются также развитие птицеводства, переработки, малых форм хозяйствования и кооперации, освоение неиспользуемых сельхозземель, продвижение рязанской сельскохозяйственной продукции, укрепление социальной, инженерной инфраструктуры сельских территорий, поддержка местных инициатив граждан.</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В этом году планируется увеличить площадь сева масличных культур на 13,8 тыс. га, в основном рапса и сои, на 0,7 тыс. га – картофеля и овощей. В настоящее время под урожай 2018 года приобретено 101,2 тыс. тонн удобрений. Парк техники приведен в нормативное состояние, готовность составляет на сегодня более 94%.</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Губернатор Николай Любимов отметил, что осталось немного времени до начала весенней посевной кампании, и хозяйствам необходимо приложить все усилия, чтобы к ней качественно подготовиться. «Я желаю всем успехов в проведении посевной и хорошей погоды», – сказал глава региона.</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lastRenderedPageBreak/>
        <w:t xml:space="preserve">Участники заседания утвердили изменения, согласно которым предлагается в 2018 году на 156,5 млн. рублей увеличить финансирование региональной госпрограммы по развитию здравоохранения. Средства федерального бюджета будут направлены на совершенствование системы обеспечения лекарственными препаратами отдельных категорий граждан. Распределены субсидии муниципальным образованиям в рамках областной госпрограммы по развитию культуры и туризма. В частности, выделены средства на создание системы туристической навигации </w:t>
      </w:r>
      <w:proofErr w:type="gramStart"/>
      <w:r w:rsidRPr="00996646">
        <w:rPr>
          <w:rFonts w:ascii="Times New Roman" w:eastAsia="Times New Roman" w:hAnsi="Times New Roman" w:cs="Times New Roman"/>
          <w:color w:val="000000" w:themeColor="text1"/>
          <w:sz w:val="28"/>
          <w:szCs w:val="28"/>
          <w:lang w:eastAsia="ru-RU"/>
        </w:rPr>
        <w:t>в</w:t>
      </w:r>
      <w:proofErr w:type="gramEnd"/>
      <w:r w:rsidRPr="00996646">
        <w:rPr>
          <w:rFonts w:ascii="Times New Roman" w:eastAsia="Times New Roman" w:hAnsi="Times New Roman" w:cs="Times New Roman"/>
          <w:color w:val="000000" w:themeColor="text1"/>
          <w:sz w:val="28"/>
          <w:szCs w:val="28"/>
          <w:lang w:eastAsia="ru-RU"/>
        </w:rPr>
        <w:t xml:space="preserve"> </w:t>
      </w:r>
      <w:proofErr w:type="gramStart"/>
      <w:r w:rsidRPr="00996646">
        <w:rPr>
          <w:rFonts w:ascii="Times New Roman" w:eastAsia="Times New Roman" w:hAnsi="Times New Roman" w:cs="Times New Roman"/>
          <w:color w:val="000000" w:themeColor="text1"/>
          <w:sz w:val="28"/>
          <w:szCs w:val="28"/>
          <w:lang w:eastAsia="ru-RU"/>
        </w:rPr>
        <w:t>Шацком</w:t>
      </w:r>
      <w:proofErr w:type="gramEnd"/>
      <w:r w:rsidRPr="00996646">
        <w:rPr>
          <w:rFonts w:ascii="Times New Roman" w:eastAsia="Times New Roman" w:hAnsi="Times New Roman" w:cs="Times New Roman"/>
          <w:color w:val="000000" w:themeColor="text1"/>
          <w:sz w:val="28"/>
          <w:szCs w:val="28"/>
          <w:lang w:eastAsia="ru-RU"/>
        </w:rPr>
        <w:t xml:space="preserve"> и Шиловском районах, на ремонт зданий домов культуры в ряде населенных пунктов, поддержку молодых дарований.</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Одобрен проект постановления регионального Правительства о создании особо охраняемой природной территории областного значения «</w:t>
      </w:r>
      <w:proofErr w:type="spellStart"/>
      <w:r w:rsidRPr="00996646">
        <w:rPr>
          <w:rFonts w:ascii="Times New Roman" w:eastAsia="Times New Roman" w:hAnsi="Times New Roman" w:cs="Times New Roman"/>
          <w:color w:val="000000" w:themeColor="text1"/>
          <w:sz w:val="28"/>
          <w:szCs w:val="28"/>
          <w:lang w:eastAsia="ru-RU"/>
        </w:rPr>
        <w:t>Норинский</w:t>
      </w:r>
      <w:proofErr w:type="spellEnd"/>
      <w:r w:rsidRPr="00996646">
        <w:rPr>
          <w:rFonts w:ascii="Times New Roman" w:eastAsia="Times New Roman" w:hAnsi="Times New Roman" w:cs="Times New Roman"/>
          <w:color w:val="000000" w:themeColor="text1"/>
          <w:sz w:val="28"/>
          <w:szCs w:val="28"/>
          <w:lang w:eastAsia="ru-RU"/>
        </w:rPr>
        <w:t xml:space="preserve"> лес» общей площадью 215 га в </w:t>
      </w:r>
      <w:proofErr w:type="spellStart"/>
      <w:r w:rsidRPr="00996646">
        <w:rPr>
          <w:rFonts w:ascii="Times New Roman" w:eastAsia="Times New Roman" w:hAnsi="Times New Roman" w:cs="Times New Roman"/>
          <w:color w:val="000000" w:themeColor="text1"/>
          <w:sz w:val="28"/>
          <w:szCs w:val="28"/>
          <w:lang w:eastAsia="ru-RU"/>
        </w:rPr>
        <w:t>Клепиковском</w:t>
      </w:r>
      <w:proofErr w:type="spellEnd"/>
      <w:r w:rsidRPr="00996646">
        <w:rPr>
          <w:rFonts w:ascii="Times New Roman" w:eastAsia="Times New Roman" w:hAnsi="Times New Roman" w:cs="Times New Roman"/>
          <w:color w:val="000000" w:themeColor="text1"/>
          <w:sz w:val="28"/>
          <w:szCs w:val="28"/>
          <w:lang w:eastAsia="ru-RU"/>
        </w:rPr>
        <w:t xml:space="preserve"> районе. Предварительно были проведены </w:t>
      </w:r>
      <w:proofErr w:type="gramStart"/>
      <w:r w:rsidRPr="00996646">
        <w:rPr>
          <w:rFonts w:ascii="Times New Roman" w:eastAsia="Times New Roman" w:hAnsi="Times New Roman" w:cs="Times New Roman"/>
          <w:color w:val="000000" w:themeColor="text1"/>
          <w:sz w:val="28"/>
          <w:szCs w:val="28"/>
          <w:lang w:eastAsia="ru-RU"/>
        </w:rPr>
        <w:t>экологическая</w:t>
      </w:r>
      <w:proofErr w:type="gramEnd"/>
      <w:r w:rsidRPr="00996646">
        <w:rPr>
          <w:rFonts w:ascii="Times New Roman" w:eastAsia="Times New Roman" w:hAnsi="Times New Roman" w:cs="Times New Roman"/>
          <w:color w:val="000000" w:themeColor="text1"/>
          <w:sz w:val="28"/>
          <w:szCs w:val="28"/>
          <w:lang w:eastAsia="ru-RU"/>
        </w:rPr>
        <w:t xml:space="preserve"> </w:t>
      </w:r>
      <w:proofErr w:type="spellStart"/>
      <w:r w:rsidRPr="00996646">
        <w:rPr>
          <w:rFonts w:ascii="Times New Roman" w:eastAsia="Times New Roman" w:hAnsi="Times New Roman" w:cs="Times New Roman"/>
          <w:color w:val="000000" w:themeColor="text1"/>
          <w:sz w:val="28"/>
          <w:szCs w:val="28"/>
          <w:lang w:eastAsia="ru-RU"/>
        </w:rPr>
        <w:t>госэкспертиза</w:t>
      </w:r>
      <w:proofErr w:type="spellEnd"/>
      <w:r w:rsidRPr="00996646">
        <w:rPr>
          <w:rFonts w:ascii="Times New Roman" w:eastAsia="Times New Roman" w:hAnsi="Times New Roman" w:cs="Times New Roman"/>
          <w:color w:val="000000" w:themeColor="text1"/>
          <w:sz w:val="28"/>
          <w:szCs w:val="28"/>
          <w:lang w:eastAsia="ru-RU"/>
        </w:rPr>
        <w:t xml:space="preserve"> и общественные слушания. В положении о министерстве природопользования Рязанской области закреплены полномочия по размещению на официальном сайте информации о лесах и предоставлению лесных участков в аренду, заключению договоров купли-продажи лесных насаждений по результатам торгов, а также по привлечению волонтеров к добровольческой деятельности. Согласно принятым ранее решениям регионального Правительства утверждены также положения о государственной жилищной инспекции и </w:t>
      </w:r>
      <w:proofErr w:type="spellStart"/>
      <w:r w:rsidRPr="00996646">
        <w:rPr>
          <w:rFonts w:ascii="Times New Roman" w:eastAsia="Times New Roman" w:hAnsi="Times New Roman" w:cs="Times New Roman"/>
          <w:color w:val="000000" w:themeColor="text1"/>
          <w:sz w:val="28"/>
          <w:szCs w:val="28"/>
          <w:lang w:eastAsia="ru-RU"/>
        </w:rPr>
        <w:t>госинспекции</w:t>
      </w:r>
      <w:proofErr w:type="spellEnd"/>
      <w:r w:rsidRPr="00996646">
        <w:rPr>
          <w:rFonts w:ascii="Times New Roman" w:eastAsia="Times New Roman" w:hAnsi="Times New Roman" w:cs="Times New Roman"/>
          <w:color w:val="000000" w:themeColor="text1"/>
          <w:sz w:val="28"/>
          <w:szCs w:val="28"/>
          <w:lang w:eastAsia="ru-RU"/>
        </w:rPr>
        <w:t xml:space="preserve"> строительного надзора Рязанской области.</w:t>
      </w:r>
    </w:p>
    <w:p w:rsidR="00996646" w:rsidRPr="00996646" w:rsidRDefault="00996646" w:rsidP="00996646">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На заседании был представлен отчет об исполнении поручений Губернатора и Правительства области с 16 до 29 марта текущего года, а также ходе проводимой работы по переходу органов власти на электронный документооборот. «Развитие электронного документооборота очень важно, – сказал Николай Любимов. – Поставленную цель надо выполнять, причем оперативно и эффективно. Я уже так работаю, направляю документы исполнителям в электронном виде. </w:t>
      </w:r>
      <w:proofErr w:type="gramStart"/>
      <w:r w:rsidRPr="00996646">
        <w:rPr>
          <w:rFonts w:ascii="Times New Roman" w:eastAsia="Times New Roman" w:hAnsi="Times New Roman" w:cs="Times New Roman"/>
          <w:color w:val="000000" w:themeColor="text1"/>
          <w:sz w:val="28"/>
          <w:szCs w:val="28"/>
          <w:lang w:eastAsia="ru-RU"/>
        </w:rPr>
        <w:t>Уверен</w:t>
      </w:r>
      <w:proofErr w:type="gramEnd"/>
      <w:r w:rsidRPr="00996646">
        <w:rPr>
          <w:rFonts w:ascii="Times New Roman" w:eastAsia="Times New Roman" w:hAnsi="Times New Roman" w:cs="Times New Roman"/>
          <w:color w:val="000000" w:themeColor="text1"/>
          <w:sz w:val="28"/>
          <w:szCs w:val="28"/>
          <w:lang w:eastAsia="ru-RU"/>
        </w:rPr>
        <w:t xml:space="preserve">, что все скоро оценят преимущества такой работы. Это реально серьезно экономит </w:t>
      </w:r>
      <w:proofErr w:type="gramStart"/>
      <w:r w:rsidRPr="00996646">
        <w:rPr>
          <w:rFonts w:ascii="Times New Roman" w:eastAsia="Times New Roman" w:hAnsi="Times New Roman" w:cs="Times New Roman"/>
          <w:color w:val="000000" w:themeColor="text1"/>
          <w:sz w:val="28"/>
          <w:szCs w:val="28"/>
          <w:lang w:eastAsia="ru-RU"/>
        </w:rPr>
        <w:t>время</w:t>
      </w:r>
      <w:proofErr w:type="gramEnd"/>
      <w:r w:rsidRPr="00996646">
        <w:rPr>
          <w:rFonts w:ascii="Times New Roman" w:eastAsia="Times New Roman" w:hAnsi="Times New Roman" w:cs="Times New Roman"/>
          <w:color w:val="000000" w:themeColor="text1"/>
          <w:sz w:val="28"/>
          <w:szCs w:val="28"/>
          <w:lang w:eastAsia="ru-RU"/>
        </w:rPr>
        <w:t xml:space="preserve"> и исполнение поручений идет быстрее». </w:t>
      </w:r>
    </w:p>
    <w:p w:rsidR="007D531F" w:rsidRPr="00996646" w:rsidRDefault="00996646">
      <w:pPr>
        <w:rPr>
          <w:rFonts w:ascii="Times New Roman" w:hAnsi="Times New Roman" w:cs="Times New Roman"/>
          <w:color w:val="000000" w:themeColor="text1"/>
          <w:sz w:val="28"/>
          <w:szCs w:val="28"/>
        </w:rPr>
      </w:pPr>
    </w:p>
    <w:p w:rsidR="00996646" w:rsidRPr="00996646" w:rsidRDefault="00996646" w:rsidP="00996646">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996646">
        <w:rPr>
          <w:rFonts w:ascii="Times New Roman" w:eastAsia="Times New Roman" w:hAnsi="Times New Roman" w:cs="Times New Roman"/>
          <w:b/>
          <w:bCs/>
          <w:color w:val="000000" w:themeColor="text1"/>
          <w:sz w:val="28"/>
          <w:szCs w:val="28"/>
          <w:lang w:eastAsia="ru-RU"/>
        </w:rPr>
        <w:t>Губернатор Рязанской области Николай Любимов: «Необходимо ограничивать движение транспорта, превышающего допустимые весовые нагрузки»</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3 апреля в ходе заседания регионального Правительства, которое провел Губернатор Николай Любимов, рассматривался вопрос, касающийся реализации программы «Дорожное хозяйство и транспорт» в 2018 году и ремонта дорог за счет средств дорожного фонда региона.</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Представленный министерством транспорта и автомобильных дорог Рязанской области законопроект предполагает увеличение в текущем году </w:t>
      </w:r>
      <w:r w:rsidRPr="00996646">
        <w:rPr>
          <w:rFonts w:ascii="Times New Roman" w:eastAsia="Times New Roman" w:hAnsi="Times New Roman" w:cs="Times New Roman"/>
          <w:color w:val="000000" w:themeColor="text1"/>
          <w:sz w:val="28"/>
          <w:szCs w:val="28"/>
          <w:lang w:eastAsia="ru-RU"/>
        </w:rPr>
        <w:lastRenderedPageBreak/>
        <w:t>финансирования дорожного фонда на сумму более 418 млн. рублей. Средства планируется направить на ремонт и реконструкцию местных автодорог в муниципальных образованиях, содержание и капремонт региональных трасс, а также расширение интеллектуальной транспортной системы.</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В рамках заседания глава Шиловского района Василий Фомин проинформировал о проблеме, существующей в муниципальном образовании с проездом лесовозов по местным дорогам, которые быстро разрушаются из-за больших нагрузок.</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Губернатор Николай Любимов поручил региональному министерству транспорта и автомобильных дорог усилить </w:t>
      </w:r>
      <w:proofErr w:type="gramStart"/>
      <w:r w:rsidRPr="00996646">
        <w:rPr>
          <w:rFonts w:ascii="Times New Roman" w:eastAsia="Times New Roman" w:hAnsi="Times New Roman" w:cs="Times New Roman"/>
          <w:color w:val="000000" w:themeColor="text1"/>
          <w:sz w:val="28"/>
          <w:szCs w:val="28"/>
          <w:lang w:eastAsia="ru-RU"/>
        </w:rPr>
        <w:t>контроль за</w:t>
      </w:r>
      <w:proofErr w:type="gramEnd"/>
      <w:r w:rsidRPr="00996646">
        <w:rPr>
          <w:rFonts w:ascii="Times New Roman" w:eastAsia="Times New Roman" w:hAnsi="Times New Roman" w:cs="Times New Roman"/>
          <w:color w:val="000000" w:themeColor="text1"/>
          <w:sz w:val="28"/>
          <w:szCs w:val="28"/>
          <w:lang w:eastAsia="ru-RU"/>
        </w:rPr>
        <w:t xml:space="preserve"> соблюдением установленных норм водителями </w:t>
      </w:r>
      <w:proofErr w:type="spellStart"/>
      <w:r w:rsidRPr="00996646">
        <w:rPr>
          <w:rFonts w:ascii="Times New Roman" w:eastAsia="Times New Roman" w:hAnsi="Times New Roman" w:cs="Times New Roman"/>
          <w:color w:val="000000" w:themeColor="text1"/>
          <w:sz w:val="28"/>
          <w:szCs w:val="28"/>
          <w:lang w:eastAsia="ru-RU"/>
        </w:rPr>
        <w:t>большегрузов</w:t>
      </w:r>
      <w:proofErr w:type="spellEnd"/>
      <w:r w:rsidRPr="00996646">
        <w:rPr>
          <w:rFonts w:ascii="Times New Roman" w:eastAsia="Times New Roman" w:hAnsi="Times New Roman" w:cs="Times New Roman"/>
          <w:color w:val="000000" w:themeColor="text1"/>
          <w:sz w:val="28"/>
          <w:szCs w:val="28"/>
          <w:lang w:eastAsia="ru-RU"/>
        </w:rPr>
        <w:t>, особенно лесовозов. «Необходимо ограничивать движение транспорта, превышающего допустимые весовые нагрузки, продолжить устанавливать, где необходимо, весовой контроль», – сказал Николай Любимов.</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По словам </w:t>
      </w:r>
      <w:proofErr w:type="spellStart"/>
      <w:r w:rsidRPr="00996646">
        <w:rPr>
          <w:rFonts w:ascii="Times New Roman" w:eastAsia="Times New Roman" w:hAnsi="Times New Roman" w:cs="Times New Roman"/>
          <w:color w:val="000000" w:themeColor="text1"/>
          <w:sz w:val="28"/>
          <w:szCs w:val="28"/>
          <w:lang w:eastAsia="ru-RU"/>
        </w:rPr>
        <w:t>и.о</w:t>
      </w:r>
      <w:proofErr w:type="spellEnd"/>
      <w:r w:rsidRPr="00996646">
        <w:rPr>
          <w:rFonts w:ascii="Times New Roman" w:eastAsia="Times New Roman" w:hAnsi="Times New Roman" w:cs="Times New Roman"/>
          <w:color w:val="000000" w:themeColor="text1"/>
          <w:sz w:val="28"/>
          <w:szCs w:val="28"/>
          <w:lang w:eastAsia="ru-RU"/>
        </w:rPr>
        <w:t>. министра транспорта и автомобильных дорог Рязанской области Валерия Еремина, на территории региона работают 5 пунктов весового контроля, что способствует уменьшению проезда транспорта по дорогам с перегрузом. Он предложил главам районов направлять в министерство информацию о повреждениях автотрасс с участием лесовозов. Необходимые меры будут приниматься во взаимодействии с ГИБДД.</w:t>
      </w:r>
    </w:p>
    <w:p w:rsidR="00996646" w:rsidRPr="00996646" w:rsidRDefault="00996646" w:rsidP="00996646">
      <w:pPr>
        <w:shd w:val="clear" w:color="auto" w:fill="FDFDFD"/>
        <w:spacing w:after="7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Губернатор поручил министерству природопользования Рязанской области продолжить проверки </w:t>
      </w:r>
      <w:proofErr w:type="gramStart"/>
      <w:r w:rsidRPr="00996646">
        <w:rPr>
          <w:rFonts w:ascii="Times New Roman" w:eastAsia="Times New Roman" w:hAnsi="Times New Roman" w:cs="Times New Roman"/>
          <w:color w:val="000000" w:themeColor="text1"/>
          <w:sz w:val="28"/>
          <w:szCs w:val="28"/>
          <w:lang w:eastAsia="ru-RU"/>
        </w:rPr>
        <w:t>недобросовестных</w:t>
      </w:r>
      <w:proofErr w:type="gramEnd"/>
      <w:r w:rsidRPr="00996646">
        <w:rPr>
          <w:rFonts w:ascii="Times New Roman" w:eastAsia="Times New Roman" w:hAnsi="Times New Roman" w:cs="Times New Roman"/>
          <w:color w:val="000000" w:themeColor="text1"/>
          <w:sz w:val="28"/>
          <w:szCs w:val="28"/>
          <w:lang w:eastAsia="ru-RU"/>
        </w:rPr>
        <w:t xml:space="preserve"> </w:t>
      </w:r>
      <w:proofErr w:type="spellStart"/>
      <w:r w:rsidRPr="00996646">
        <w:rPr>
          <w:rFonts w:ascii="Times New Roman" w:eastAsia="Times New Roman" w:hAnsi="Times New Roman" w:cs="Times New Roman"/>
          <w:color w:val="000000" w:themeColor="text1"/>
          <w:sz w:val="28"/>
          <w:szCs w:val="28"/>
          <w:lang w:eastAsia="ru-RU"/>
        </w:rPr>
        <w:t>лесопользователей</w:t>
      </w:r>
      <w:proofErr w:type="spellEnd"/>
      <w:r w:rsidRPr="00996646">
        <w:rPr>
          <w:rFonts w:ascii="Times New Roman" w:eastAsia="Times New Roman" w:hAnsi="Times New Roman" w:cs="Times New Roman"/>
          <w:color w:val="000000" w:themeColor="text1"/>
          <w:sz w:val="28"/>
          <w:szCs w:val="28"/>
          <w:lang w:eastAsia="ru-RU"/>
        </w:rPr>
        <w:t>, которые превышают объемы выработки. «Проверки надо проводить постоянно, держать вопрос на контроле, чтобы таких недобросовестных арендаторов стало меньше», – сказал Николай Любимов. </w:t>
      </w:r>
    </w:p>
    <w:p w:rsidR="00996646" w:rsidRPr="00996646" w:rsidRDefault="00996646" w:rsidP="00996646">
      <w:pPr>
        <w:shd w:val="clear" w:color="auto" w:fill="FDFDFD"/>
        <w:spacing w:before="168" w:after="96" w:line="240" w:lineRule="auto"/>
        <w:outlineLvl w:val="1"/>
        <w:rPr>
          <w:rFonts w:ascii="Times New Roman" w:eastAsia="Times New Roman" w:hAnsi="Times New Roman" w:cs="Times New Roman"/>
          <w:b/>
          <w:bCs/>
          <w:color w:val="000000" w:themeColor="text1"/>
          <w:sz w:val="28"/>
          <w:szCs w:val="28"/>
          <w:lang w:eastAsia="ru-RU"/>
        </w:rPr>
      </w:pPr>
      <w:r w:rsidRPr="00996646">
        <w:rPr>
          <w:rFonts w:ascii="Times New Roman" w:eastAsia="Times New Roman" w:hAnsi="Times New Roman" w:cs="Times New Roman"/>
          <w:b/>
          <w:bCs/>
          <w:color w:val="000000" w:themeColor="text1"/>
          <w:sz w:val="28"/>
          <w:szCs w:val="28"/>
          <w:lang w:eastAsia="ru-RU"/>
        </w:rPr>
        <w:t>Губернатор Рязанской области Николай Любимов: «Необходимо повысить собираемость взносов на капремонт домов, это в интересах людей»</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Об этом заявил Губернатор Николай Любимов в ходе заседания Правительства Рязанской области, которое он провел 3 апреля.</w:t>
      </w:r>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proofErr w:type="gramStart"/>
      <w:r w:rsidRPr="00996646">
        <w:rPr>
          <w:rFonts w:ascii="Times New Roman" w:eastAsia="Times New Roman" w:hAnsi="Times New Roman" w:cs="Times New Roman"/>
          <w:color w:val="000000" w:themeColor="text1"/>
          <w:sz w:val="28"/>
          <w:szCs w:val="28"/>
          <w:lang w:eastAsia="ru-RU"/>
        </w:rPr>
        <w:t>Губернатор подчеркнул, что Рязанская область по результатам 2017 года находится на 43 месте в России по собираемости взносов на капитальных ремонт многоквартирных домов.</w:t>
      </w:r>
      <w:proofErr w:type="gramEnd"/>
      <w:r w:rsidRPr="00996646">
        <w:rPr>
          <w:rFonts w:ascii="Times New Roman" w:eastAsia="Times New Roman" w:hAnsi="Times New Roman" w:cs="Times New Roman"/>
          <w:color w:val="000000" w:themeColor="text1"/>
          <w:sz w:val="28"/>
          <w:szCs w:val="28"/>
          <w:lang w:eastAsia="ru-RU"/>
        </w:rPr>
        <w:t xml:space="preserve"> По словам главы региона, этот показатель составил в прошлом году 90,38%, а в настоящее время – чуть больше 84%. Николай Любимов назвал передовые и отстающие в этом отношении муниципальные образования: наиболее низкая собираемость взносов на капремонт у Шиловского, </w:t>
      </w:r>
      <w:proofErr w:type="spellStart"/>
      <w:r w:rsidRPr="00996646">
        <w:rPr>
          <w:rFonts w:ascii="Times New Roman" w:eastAsia="Times New Roman" w:hAnsi="Times New Roman" w:cs="Times New Roman"/>
          <w:color w:val="000000" w:themeColor="text1"/>
          <w:sz w:val="28"/>
          <w:szCs w:val="28"/>
          <w:lang w:eastAsia="ru-RU"/>
        </w:rPr>
        <w:t>Касимовского</w:t>
      </w:r>
      <w:proofErr w:type="spellEnd"/>
      <w:r w:rsidRPr="00996646">
        <w:rPr>
          <w:rFonts w:ascii="Times New Roman" w:eastAsia="Times New Roman" w:hAnsi="Times New Roman" w:cs="Times New Roman"/>
          <w:color w:val="000000" w:themeColor="text1"/>
          <w:sz w:val="28"/>
          <w:szCs w:val="28"/>
          <w:lang w:eastAsia="ru-RU"/>
        </w:rPr>
        <w:t xml:space="preserve"> и </w:t>
      </w:r>
      <w:proofErr w:type="spellStart"/>
      <w:r w:rsidRPr="00996646">
        <w:rPr>
          <w:rFonts w:ascii="Times New Roman" w:eastAsia="Times New Roman" w:hAnsi="Times New Roman" w:cs="Times New Roman"/>
          <w:color w:val="000000" w:themeColor="text1"/>
          <w:sz w:val="28"/>
          <w:szCs w:val="28"/>
          <w:lang w:eastAsia="ru-RU"/>
        </w:rPr>
        <w:t>Клепиковского</w:t>
      </w:r>
      <w:proofErr w:type="spellEnd"/>
      <w:r w:rsidRPr="00996646">
        <w:rPr>
          <w:rFonts w:ascii="Times New Roman" w:eastAsia="Times New Roman" w:hAnsi="Times New Roman" w:cs="Times New Roman"/>
          <w:color w:val="000000" w:themeColor="text1"/>
          <w:sz w:val="28"/>
          <w:szCs w:val="28"/>
          <w:lang w:eastAsia="ru-RU"/>
        </w:rPr>
        <w:t xml:space="preserve"> районов. </w:t>
      </w:r>
      <w:proofErr w:type="gramStart"/>
      <w:r w:rsidRPr="00996646">
        <w:rPr>
          <w:rFonts w:ascii="Times New Roman" w:eastAsia="Times New Roman" w:hAnsi="Times New Roman" w:cs="Times New Roman"/>
          <w:color w:val="000000" w:themeColor="text1"/>
          <w:sz w:val="28"/>
          <w:szCs w:val="28"/>
          <w:lang w:eastAsia="ru-RU"/>
        </w:rPr>
        <w:t xml:space="preserve">В </w:t>
      </w:r>
      <w:proofErr w:type="spellStart"/>
      <w:r w:rsidRPr="00996646">
        <w:rPr>
          <w:rFonts w:ascii="Times New Roman" w:eastAsia="Times New Roman" w:hAnsi="Times New Roman" w:cs="Times New Roman"/>
          <w:color w:val="000000" w:themeColor="text1"/>
          <w:sz w:val="28"/>
          <w:szCs w:val="28"/>
          <w:lang w:eastAsia="ru-RU"/>
        </w:rPr>
        <w:t>Ермишинском</w:t>
      </w:r>
      <w:proofErr w:type="spellEnd"/>
      <w:r w:rsidRPr="00996646">
        <w:rPr>
          <w:rFonts w:ascii="Times New Roman" w:eastAsia="Times New Roman" w:hAnsi="Times New Roman" w:cs="Times New Roman"/>
          <w:color w:val="000000" w:themeColor="text1"/>
          <w:sz w:val="28"/>
          <w:szCs w:val="28"/>
          <w:lang w:eastAsia="ru-RU"/>
        </w:rPr>
        <w:t xml:space="preserve">, </w:t>
      </w:r>
      <w:proofErr w:type="spellStart"/>
      <w:r w:rsidRPr="00996646">
        <w:rPr>
          <w:rFonts w:ascii="Times New Roman" w:eastAsia="Times New Roman" w:hAnsi="Times New Roman" w:cs="Times New Roman"/>
          <w:color w:val="000000" w:themeColor="text1"/>
          <w:sz w:val="28"/>
          <w:szCs w:val="28"/>
          <w:lang w:eastAsia="ru-RU"/>
        </w:rPr>
        <w:t>Пителинском</w:t>
      </w:r>
      <w:proofErr w:type="spellEnd"/>
      <w:r w:rsidRPr="00996646">
        <w:rPr>
          <w:rFonts w:ascii="Times New Roman" w:eastAsia="Times New Roman" w:hAnsi="Times New Roman" w:cs="Times New Roman"/>
          <w:color w:val="000000" w:themeColor="text1"/>
          <w:sz w:val="28"/>
          <w:szCs w:val="28"/>
          <w:lang w:eastAsia="ru-RU"/>
        </w:rPr>
        <w:t xml:space="preserve"> районах, г. Сасово – наиболее высокая собираемость взносов, более 90%. «Необходимо активно работать с должниками по взносам на капремонт и стараться сделать так, чтобы </w:t>
      </w:r>
      <w:r w:rsidRPr="00996646">
        <w:rPr>
          <w:rFonts w:ascii="Times New Roman" w:eastAsia="Times New Roman" w:hAnsi="Times New Roman" w:cs="Times New Roman"/>
          <w:color w:val="000000" w:themeColor="text1"/>
          <w:sz w:val="28"/>
          <w:szCs w:val="28"/>
          <w:lang w:eastAsia="ru-RU"/>
        </w:rPr>
        <w:lastRenderedPageBreak/>
        <w:t>собираемость повышалась, это в интересах людей, и нужно для того, чтобы мы могли эффективно вести ремонт домов и сбалансировать финансовую систему Фонда капремонта», – сказал Николай Любимов. </w:t>
      </w:r>
      <w:proofErr w:type="gramEnd"/>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Глава региона пояснил, что по предварительным расчетам стоимость работ по капремонту общего имущества многоквартирных жилых домов, которые формирует Фонд капремонта на счете регионального оператора, должен составить в 2019 году 5 млрд. 251 млн. рублей. Это </w:t>
      </w:r>
      <w:proofErr w:type="gramStart"/>
      <w:r w:rsidRPr="00996646">
        <w:rPr>
          <w:rFonts w:ascii="Times New Roman" w:eastAsia="Times New Roman" w:hAnsi="Times New Roman" w:cs="Times New Roman"/>
          <w:color w:val="000000" w:themeColor="text1"/>
          <w:sz w:val="28"/>
          <w:szCs w:val="28"/>
          <w:lang w:eastAsia="ru-RU"/>
        </w:rPr>
        <w:t>произошло</w:t>
      </w:r>
      <w:proofErr w:type="gramEnd"/>
      <w:r w:rsidRPr="00996646">
        <w:rPr>
          <w:rFonts w:ascii="Times New Roman" w:eastAsia="Times New Roman" w:hAnsi="Times New Roman" w:cs="Times New Roman"/>
          <w:color w:val="000000" w:themeColor="text1"/>
          <w:sz w:val="28"/>
          <w:szCs w:val="28"/>
          <w:lang w:eastAsia="ru-RU"/>
        </w:rPr>
        <w:t xml:space="preserve"> в том числе из-за перенесения ряда работ с 2020-2022 гг. на 2016-2019 годы. </w:t>
      </w:r>
      <w:proofErr w:type="gramStart"/>
      <w:r w:rsidRPr="00996646">
        <w:rPr>
          <w:rFonts w:ascii="Times New Roman" w:eastAsia="Times New Roman" w:hAnsi="Times New Roman" w:cs="Times New Roman"/>
          <w:color w:val="000000" w:themeColor="text1"/>
          <w:sz w:val="28"/>
          <w:szCs w:val="28"/>
          <w:lang w:eastAsia="ru-RU"/>
        </w:rPr>
        <w:t>Общая сумма средств, которые могут быть направлены Фондом на проведение капремонта домов в 2019 году с учетом обеспечения финансовой устойчивости регионального оператора, составляет 1 млрд. 583 млн. рублей, при условии собираемости не ниже 90%. Таким образом, дефицит денежных средств на реализацию краткосрочного плана на 2019 год составит более 4 млрд. рублей. </w:t>
      </w:r>
      <w:proofErr w:type="gramEnd"/>
    </w:p>
    <w:p w:rsidR="00996646" w:rsidRPr="00996646" w:rsidRDefault="00996646" w:rsidP="00996646">
      <w:pPr>
        <w:shd w:val="clear" w:color="auto" w:fill="FDFDFD"/>
        <w:spacing w:before="75" w:after="225" w:line="240" w:lineRule="auto"/>
        <w:jc w:val="both"/>
        <w:rPr>
          <w:rFonts w:ascii="Times New Roman" w:eastAsia="Times New Roman" w:hAnsi="Times New Roman" w:cs="Times New Roman"/>
          <w:color w:val="000000" w:themeColor="text1"/>
          <w:sz w:val="28"/>
          <w:szCs w:val="28"/>
          <w:lang w:eastAsia="ru-RU"/>
        </w:rPr>
      </w:pPr>
      <w:r w:rsidRPr="00996646">
        <w:rPr>
          <w:rFonts w:ascii="Times New Roman" w:eastAsia="Times New Roman" w:hAnsi="Times New Roman" w:cs="Times New Roman"/>
          <w:color w:val="000000" w:themeColor="text1"/>
          <w:sz w:val="28"/>
          <w:szCs w:val="28"/>
          <w:lang w:eastAsia="ru-RU"/>
        </w:rPr>
        <w:t xml:space="preserve">Для </w:t>
      </w:r>
      <w:proofErr w:type="gramStart"/>
      <w:r w:rsidRPr="00996646">
        <w:rPr>
          <w:rFonts w:ascii="Times New Roman" w:eastAsia="Times New Roman" w:hAnsi="Times New Roman" w:cs="Times New Roman"/>
          <w:color w:val="000000" w:themeColor="text1"/>
          <w:sz w:val="28"/>
          <w:szCs w:val="28"/>
          <w:lang w:eastAsia="ru-RU"/>
        </w:rPr>
        <w:t>решения сложившейся ситуации</w:t>
      </w:r>
      <w:proofErr w:type="gramEnd"/>
      <w:r w:rsidRPr="00996646">
        <w:rPr>
          <w:rFonts w:ascii="Times New Roman" w:eastAsia="Times New Roman" w:hAnsi="Times New Roman" w:cs="Times New Roman"/>
          <w:color w:val="000000" w:themeColor="text1"/>
          <w:sz w:val="28"/>
          <w:szCs w:val="28"/>
          <w:lang w:eastAsia="ru-RU"/>
        </w:rPr>
        <w:t xml:space="preserve"> Губернатор дал несколько поручений. В частности, по его словам, необходимо перенести срок проведения капремонта по 2088 видам работ с 2019 года на 2020-2022 годы. Министерству ТЭК и ЖКХ области совместно с органами местного самоуправления Николай Любимов поручил провести мониторинг технического состояния многоквартирных домов, в которых региональной программой предусмотрен капремонт в 2019 году, на предмет выявления ранее выполненных работ собственниками помещений или в рамках других программ. Кроме того, следует провести соответствующую информационную работу с жителями о возможностях переноса работ на более поздние сроки. Особое внимание Губернатор обратил на соблюдение комплексного подхода в проведении капитального ремонта.</w:t>
      </w:r>
    </w:p>
    <w:p w:rsidR="00996646" w:rsidRPr="00996646" w:rsidRDefault="00996646">
      <w:pPr>
        <w:rPr>
          <w:rFonts w:ascii="Times New Roman" w:hAnsi="Times New Roman" w:cs="Times New Roman"/>
          <w:color w:val="000000" w:themeColor="text1"/>
          <w:sz w:val="28"/>
          <w:szCs w:val="28"/>
        </w:rPr>
      </w:pPr>
    </w:p>
    <w:sectPr w:rsidR="00996646" w:rsidRPr="00996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6646"/>
    <w:rsid w:val="003A6B8F"/>
    <w:rsid w:val="00437C03"/>
    <w:rsid w:val="00680590"/>
    <w:rsid w:val="009966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9664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96646"/>
    <w:rPr>
      <w:rFonts w:ascii="Times New Roman" w:eastAsia="Times New Roman" w:hAnsi="Times New Roman" w:cs="Times New Roman"/>
      <w:b/>
      <w:bCs/>
      <w:sz w:val="36"/>
      <w:szCs w:val="36"/>
      <w:lang w:eastAsia="ru-RU"/>
    </w:rPr>
  </w:style>
  <w:style w:type="character" w:customStyle="1" w:styleId="news-date-time">
    <w:name w:val="news-date-time"/>
    <w:basedOn w:val="a0"/>
    <w:rsid w:val="00996646"/>
  </w:style>
  <w:style w:type="paragraph" w:styleId="a3">
    <w:name w:val="Normal (Web)"/>
    <w:basedOn w:val="a"/>
    <w:uiPriority w:val="99"/>
    <w:semiHidden/>
    <w:unhideWhenUsed/>
    <w:rsid w:val="009966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9664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664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qFormat/>
    <w:rsid w:val="0099664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96646"/>
    <w:rPr>
      <w:rFonts w:ascii="Times New Roman" w:eastAsia="Times New Roman" w:hAnsi="Times New Roman" w:cs="Times New Roman"/>
      <w:b/>
      <w:bCs/>
      <w:sz w:val="36"/>
      <w:szCs w:val="36"/>
      <w:lang w:eastAsia="ru-RU"/>
    </w:rPr>
  </w:style>
  <w:style w:type="character" w:customStyle="1" w:styleId="news-date-time">
    <w:name w:val="news-date-time"/>
    <w:basedOn w:val="a0"/>
    <w:rsid w:val="00996646"/>
  </w:style>
  <w:style w:type="paragraph" w:styleId="a3">
    <w:name w:val="Normal (Web)"/>
    <w:basedOn w:val="a"/>
    <w:uiPriority w:val="99"/>
    <w:semiHidden/>
    <w:unhideWhenUsed/>
    <w:rsid w:val="009966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99664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9664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624380">
      <w:bodyDiv w:val="1"/>
      <w:marLeft w:val="0"/>
      <w:marRight w:val="0"/>
      <w:marTop w:val="0"/>
      <w:marBottom w:val="0"/>
      <w:divBdr>
        <w:top w:val="none" w:sz="0" w:space="0" w:color="auto"/>
        <w:left w:val="none" w:sz="0" w:space="0" w:color="auto"/>
        <w:bottom w:val="none" w:sz="0" w:space="0" w:color="auto"/>
        <w:right w:val="none" w:sz="0" w:space="0" w:color="auto"/>
      </w:divBdr>
      <w:divsChild>
        <w:div w:id="927928561">
          <w:marLeft w:val="0"/>
          <w:marRight w:val="0"/>
          <w:marTop w:val="75"/>
          <w:marBottom w:val="0"/>
          <w:divBdr>
            <w:top w:val="none" w:sz="0" w:space="0" w:color="auto"/>
            <w:left w:val="none" w:sz="0" w:space="0" w:color="auto"/>
            <w:bottom w:val="none" w:sz="0" w:space="0" w:color="auto"/>
            <w:right w:val="none" w:sz="0" w:space="0" w:color="auto"/>
          </w:divBdr>
        </w:div>
        <w:div w:id="239289700">
          <w:marLeft w:val="0"/>
          <w:marRight w:val="0"/>
          <w:marTop w:val="0"/>
          <w:marBottom w:val="75"/>
          <w:divBdr>
            <w:top w:val="none" w:sz="0" w:space="0" w:color="auto"/>
            <w:left w:val="none" w:sz="0" w:space="0" w:color="auto"/>
            <w:bottom w:val="single" w:sz="12" w:space="0" w:color="D4D4D4"/>
            <w:right w:val="none" w:sz="0" w:space="0" w:color="auto"/>
          </w:divBdr>
          <w:divsChild>
            <w:div w:id="2012828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113791">
      <w:bodyDiv w:val="1"/>
      <w:marLeft w:val="0"/>
      <w:marRight w:val="0"/>
      <w:marTop w:val="0"/>
      <w:marBottom w:val="0"/>
      <w:divBdr>
        <w:top w:val="none" w:sz="0" w:space="0" w:color="auto"/>
        <w:left w:val="none" w:sz="0" w:space="0" w:color="auto"/>
        <w:bottom w:val="none" w:sz="0" w:space="0" w:color="auto"/>
        <w:right w:val="none" w:sz="0" w:space="0" w:color="auto"/>
      </w:divBdr>
      <w:divsChild>
        <w:div w:id="1045720186">
          <w:marLeft w:val="0"/>
          <w:marRight w:val="0"/>
          <w:marTop w:val="75"/>
          <w:marBottom w:val="0"/>
          <w:divBdr>
            <w:top w:val="none" w:sz="0" w:space="0" w:color="auto"/>
            <w:left w:val="none" w:sz="0" w:space="0" w:color="auto"/>
            <w:bottom w:val="none" w:sz="0" w:space="0" w:color="auto"/>
            <w:right w:val="none" w:sz="0" w:space="0" w:color="auto"/>
          </w:divBdr>
        </w:div>
        <w:div w:id="104693144">
          <w:marLeft w:val="0"/>
          <w:marRight w:val="0"/>
          <w:marTop w:val="0"/>
          <w:marBottom w:val="75"/>
          <w:divBdr>
            <w:top w:val="none" w:sz="0" w:space="0" w:color="auto"/>
            <w:left w:val="none" w:sz="0" w:space="0" w:color="auto"/>
            <w:bottom w:val="single" w:sz="12" w:space="0" w:color="D4D4D4"/>
            <w:right w:val="none" w:sz="0" w:space="0" w:color="auto"/>
          </w:divBdr>
          <w:divsChild>
            <w:div w:id="577519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269180">
      <w:bodyDiv w:val="1"/>
      <w:marLeft w:val="0"/>
      <w:marRight w:val="0"/>
      <w:marTop w:val="0"/>
      <w:marBottom w:val="0"/>
      <w:divBdr>
        <w:top w:val="none" w:sz="0" w:space="0" w:color="auto"/>
        <w:left w:val="none" w:sz="0" w:space="0" w:color="auto"/>
        <w:bottom w:val="none" w:sz="0" w:space="0" w:color="auto"/>
        <w:right w:val="none" w:sz="0" w:space="0" w:color="auto"/>
      </w:divBdr>
      <w:divsChild>
        <w:div w:id="241570363">
          <w:marLeft w:val="0"/>
          <w:marRight w:val="0"/>
          <w:marTop w:val="75"/>
          <w:marBottom w:val="0"/>
          <w:divBdr>
            <w:top w:val="none" w:sz="0" w:space="0" w:color="auto"/>
            <w:left w:val="none" w:sz="0" w:space="0" w:color="auto"/>
            <w:bottom w:val="none" w:sz="0" w:space="0" w:color="auto"/>
            <w:right w:val="none" w:sz="0" w:space="0" w:color="auto"/>
          </w:divBdr>
        </w:div>
        <w:div w:id="1807501510">
          <w:marLeft w:val="0"/>
          <w:marRight w:val="0"/>
          <w:marTop w:val="0"/>
          <w:marBottom w:val="75"/>
          <w:divBdr>
            <w:top w:val="none" w:sz="0" w:space="0" w:color="auto"/>
            <w:left w:val="none" w:sz="0" w:space="0" w:color="auto"/>
            <w:bottom w:val="single" w:sz="12" w:space="0" w:color="D4D4D4"/>
            <w:right w:val="none" w:sz="0" w:space="0" w:color="auto"/>
          </w:divBdr>
          <w:divsChild>
            <w:div w:id="160807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1376</Words>
  <Characters>7846</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Грибоедова С.А.</dc:creator>
  <cp:lastModifiedBy>Грибоедова С.А.</cp:lastModifiedBy>
  <cp:revision>1</cp:revision>
  <dcterms:created xsi:type="dcterms:W3CDTF">2018-04-09T08:23:00Z</dcterms:created>
  <dcterms:modified xsi:type="dcterms:W3CDTF">2018-04-09T08:25:00Z</dcterms:modified>
</cp:coreProperties>
</file>