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E95" w:rsidRDefault="00DC7E95" w:rsidP="00DC7E95">
      <w:pPr>
        <w:shd w:val="clear" w:color="auto" w:fill="FDFDFD"/>
        <w:spacing w:after="0" w:line="240" w:lineRule="auto"/>
        <w:ind w:firstLine="709"/>
        <w:jc w:val="both"/>
        <w:outlineLvl w:val="1"/>
        <w:rPr>
          <w:rFonts w:ascii="Times New Roman" w:eastAsia="Times New Roman" w:hAnsi="Times New Roman" w:cs="Times New Roman"/>
          <w:b/>
          <w:bCs/>
          <w:color w:val="000000" w:themeColor="text1"/>
          <w:sz w:val="28"/>
          <w:szCs w:val="28"/>
          <w:lang w:eastAsia="ru-RU"/>
        </w:rPr>
      </w:pPr>
      <w:r w:rsidRPr="00DC7E95">
        <w:rPr>
          <w:rFonts w:ascii="Times New Roman" w:eastAsia="Times New Roman" w:hAnsi="Times New Roman" w:cs="Times New Roman"/>
          <w:b/>
          <w:bCs/>
          <w:color w:val="000000" w:themeColor="text1"/>
          <w:sz w:val="28"/>
          <w:szCs w:val="28"/>
          <w:lang w:eastAsia="ru-RU"/>
        </w:rPr>
        <w:t>Губернатор Рязанской области Николай Любимов: «Мы будем строить недорогие, быстровозводимые физкультурно-спортивные площадки, в том числе при поддержке бизнеса»</w:t>
      </w:r>
    </w:p>
    <w:p w:rsidR="00DC7E95" w:rsidRPr="00DC7E95" w:rsidRDefault="00DC7E95" w:rsidP="00DC7E95">
      <w:pPr>
        <w:shd w:val="clear" w:color="auto" w:fill="FDFDFD"/>
        <w:spacing w:after="0" w:line="240" w:lineRule="auto"/>
        <w:ind w:firstLine="709"/>
        <w:jc w:val="both"/>
        <w:outlineLvl w:val="1"/>
        <w:rPr>
          <w:rFonts w:ascii="Times New Roman" w:eastAsia="Times New Roman" w:hAnsi="Times New Roman" w:cs="Times New Roman"/>
          <w:b/>
          <w:bCs/>
          <w:color w:val="000000" w:themeColor="text1"/>
          <w:sz w:val="28"/>
          <w:szCs w:val="28"/>
          <w:lang w:eastAsia="ru-RU"/>
        </w:rPr>
      </w:pPr>
    </w:p>
    <w:p w:rsidR="00DC7E95" w:rsidRPr="00DC7E95" w:rsidRDefault="00DC7E95" w:rsidP="00DC7E95">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C7E95">
        <w:rPr>
          <w:rFonts w:ascii="Times New Roman" w:eastAsia="Times New Roman" w:hAnsi="Times New Roman" w:cs="Times New Roman"/>
          <w:color w:val="000000"/>
          <w:sz w:val="28"/>
          <w:szCs w:val="28"/>
          <w:lang w:eastAsia="ru-RU"/>
        </w:rPr>
        <w:t xml:space="preserve">Об этом заявил Губернатор Николай Любимов 23 января в ходе выездного заседания Правительства Рязанской области в рамках рабочей поездки в </w:t>
      </w:r>
      <w:proofErr w:type="spellStart"/>
      <w:r w:rsidRPr="00DC7E95">
        <w:rPr>
          <w:rFonts w:ascii="Times New Roman" w:eastAsia="Times New Roman" w:hAnsi="Times New Roman" w:cs="Times New Roman"/>
          <w:color w:val="000000"/>
          <w:sz w:val="28"/>
          <w:szCs w:val="28"/>
          <w:lang w:eastAsia="ru-RU"/>
        </w:rPr>
        <w:t>Захаровский</w:t>
      </w:r>
      <w:proofErr w:type="spellEnd"/>
      <w:r w:rsidRPr="00DC7E95">
        <w:rPr>
          <w:rFonts w:ascii="Times New Roman" w:eastAsia="Times New Roman" w:hAnsi="Times New Roman" w:cs="Times New Roman"/>
          <w:color w:val="000000"/>
          <w:sz w:val="28"/>
          <w:szCs w:val="28"/>
          <w:lang w:eastAsia="ru-RU"/>
        </w:rPr>
        <w:t xml:space="preserve"> район.</w:t>
      </w:r>
    </w:p>
    <w:p w:rsidR="00DC7E95" w:rsidRPr="00DC7E95" w:rsidRDefault="00DC7E95" w:rsidP="00DC7E95">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C7E95">
        <w:rPr>
          <w:rFonts w:ascii="Times New Roman" w:eastAsia="Times New Roman" w:hAnsi="Times New Roman" w:cs="Times New Roman"/>
          <w:color w:val="000000"/>
          <w:sz w:val="28"/>
          <w:szCs w:val="28"/>
          <w:lang w:eastAsia="ru-RU"/>
        </w:rPr>
        <w:t xml:space="preserve">На заседании был рассмотрен ряд вопросов, касающихся регламентирования деятельности по социальному обслуживанию граждан. Министр труда и социальной защиты населения Рязанской области Валерий </w:t>
      </w:r>
      <w:proofErr w:type="spellStart"/>
      <w:r w:rsidRPr="00DC7E95">
        <w:rPr>
          <w:rFonts w:ascii="Times New Roman" w:eastAsia="Times New Roman" w:hAnsi="Times New Roman" w:cs="Times New Roman"/>
          <w:color w:val="000000"/>
          <w:sz w:val="28"/>
          <w:szCs w:val="28"/>
          <w:lang w:eastAsia="ru-RU"/>
        </w:rPr>
        <w:t>Емец</w:t>
      </w:r>
      <w:proofErr w:type="spellEnd"/>
      <w:r w:rsidRPr="00DC7E95">
        <w:rPr>
          <w:rFonts w:ascii="Times New Roman" w:eastAsia="Times New Roman" w:hAnsi="Times New Roman" w:cs="Times New Roman"/>
          <w:color w:val="000000"/>
          <w:sz w:val="28"/>
          <w:szCs w:val="28"/>
          <w:lang w:eastAsia="ru-RU"/>
        </w:rPr>
        <w:t xml:space="preserve"> представил, в частности, проект нормативно-правового акта, согласно которому полномочия по признанию граждан нуждающимися в социальном обслуживании предоставлены подведомственным министерству организациям. Планируется определить 26 таких уполномоченных учреждений, деятельность которых охватывает все муниципальные образования. Глава региона Николай Любимов отметил, что эти меры позволят повысить эффективность работы, доступность и оперативность предоставления </w:t>
      </w:r>
      <w:proofErr w:type="spellStart"/>
      <w:r w:rsidRPr="00DC7E95">
        <w:rPr>
          <w:rFonts w:ascii="Times New Roman" w:eastAsia="Times New Roman" w:hAnsi="Times New Roman" w:cs="Times New Roman"/>
          <w:color w:val="000000"/>
          <w:sz w:val="28"/>
          <w:szCs w:val="28"/>
          <w:lang w:eastAsia="ru-RU"/>
        </w:rPr>
        <w:t>соцуслуг</w:t>
      </w:r>
      <w:proofErr w:type="spellEnd"/>
      <w:r w:rsidRPr="00DC7E95">
        <w:rPr>
          <w:rFonts w:ascii="Times New Roman" w:eastAsia="Times New Roman" w:hAnsi="Times New Roman" w:cs="Times New Roman"/>
          <w:color w:val="000000"/>
          <w:sz w:val="28"/>
          <w:szCs w:val="28"/>
          <w:lang w:eastAsia="ru-RU"/>
        </w:rPr>
        <w:t xml:space="preserve">. «Это все делается для удобства </w:t>
      </w:r>
      <w:proofErr w:type="gramStart"/>
      <w:r w:rsidRPr="00DC7E95">
        <w:rPr>
          <w:rFonts w:ascii="Times New Roman" w:eastAsia="Times New Roman" w:hAnsi="Times New Roman" w:cs="Times New Roman"/>
          <w:color w:val="000000"/>
          <w:sz w:val="28"/>
          <w:szCs w:val="28"/>
          <w:lang w:eastAsia="ru-RU"/>
        </w:rPr>
        <w:t>наших</w:t>
      </w:r>
      <w:proofErr w:type="gramEnd"/>
      <w:r w:rsidRPr="00DC7E95">
        <w:rPr>
          <w:rFonts w:ascii="Times New Roman" w:eastAsia="Times New Roman" w:hAnsi="Times New Roman" w:cs="Times New Roman"/>
          <w:color w:val="000000"/>
          <w:sz w:val="28"/>
          <w:szCs w:val="28"/>
          <w:lang w:eastAsia="ru-RU"/>
        </w:rPr>
        <w:t xml:space="preserve"> граждан», – сказал Губернатор.</w:t>
      </w:r>
    </w:p>
    <w:p w:rsidR="00DC7E95" w:rsidRPr="00DC7E95" w:rsidRDefault="00DC7E95" w:rsidP="00DC7E95">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C7E95">
        <w:rPr>
          <w:rFonts w:ascii="Times New Roman" w:eastAsia="Times New Roman" w:hAnsi="Times New Roman" w:cs="Times New Roman"/>
          <w:color w:val="000000"/>
          <w:sz w:val="28"/>
          <w:szCs w:val="28"/>
          <w:lang w:eastAsia="ru-RU"/>
        </w:rPr>
        <w:t>Участники заседания одобрили законопроект, учитывающий последние изменения федерального законодательства в области осуществления регионального государственного контроля в сфере социального обслуживания, где с 1 января 2018 года предусматривается также надзор за обеспечением доступности для инвалидов объектов социальной, инженерной, транспортной инфраструктур и предоставляемых услуг.</w:t>
      </w:r>
    </w:p>
    <w:p w:rsidR="00DC7E95" w:rsidRPr="00DC7E95" w:rsidRDefault="00DC7E95" w:rsidP="00DC7E95">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C7E95">
        <w:rPr>
          <w:rFonts w:ascii="Times New Roman" w:eastAsia="Times New Roman" w:hAnsi="Times New Roman" w:cs="Times New Roman"/>
          <w:color w:val="000000"/>
          <w:sz w:val="28"/>
          <w:szCs w:val="28"/>
          <w:lang w:eastAsia="ru-RU"/>
        </w:rPr>
        <w:t>Утверждены изменения порядка выплат молодым специалистам агропромышленного комплекса Рязанской области единовременного и ежемесячного пособий, которые связаны с введением в эксплуатацию с 1 января 2018 года единой государственной информационной системы социального обеспечения. Перечень документов, согласно порядку их представления, дополнен страховым свидетельством обязательного пенсионного страхования (СНИЛС). Губернатор Николай Любимов поручил министерству сельского хозяйства и продовольствия Рязанской области организовать межведомственное взаимодействие с пенсионным фондом таким образом, чтобы исключить личное участие молодых специалистов в сборе дополнительных документов.</w:t>
      </w:r>
    </w:p>
    <w:p w:rsidR="00DC7E95" w:rsidRPr="00DC7E95" w:rsidRDefault="00DC7E95" w:rsidP="00DC7E95">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C7E95">
        <w:rPr>
          <w:rFonts w:ascii="Times New Roman" w:eastAsia="Times New Roman" w:hAnsi="Times New Roman" w:cs="Times New Roman"/>
          <w:color w:val="000000"/>
          <w:sz w:val="28"/>
          <w:szCs w:val="28"/>
          <w:lang w:eastAsia="ru-RU"/>
        </w:rPr>
        <w:t>Внесены также изменения в порядок предоставления в пользование участков недр местного значения. Так, за министерством природопользования Рязанской области закрепляются полномочия по предоставлению без проведения конкурса или аукциона права пользования такими участками для добычи общераспространенных полезных ископаемых в целях строительства и ремонта автодорог общего пользования, а также подземных вод для водоснабжения садоводческих товариществ.</w:t>
      </w:r>
    </w:p>
    <w:p w:rsidR="00DC7E95" w:rsidRPr="00DC7E95" w:rsidRDefault="00DC7E95" w:rsidP="00DC7E95">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C7E95">
        <w:rPr>
          <w:rFonts w:ascii="Times New Roman" w:eastAsia="Times New Roman" w:hAnsi="Times New Roman" w:cs="Times New Roman"/>
          <w:color w:val="000000"/>
          <w:sz w:val="28"/>
          <w:szCs w:val="28"/>
          <w:lang w:eastAsia="ru-RU"/>
        </w:rPr>
        <w:t xml:space="preserve">Кроме того, была заслушана информация начальника управления обеспечения деятельности коллегиальных органов, делопроизводства и </w:t>
      </w:r>
      <w:r w:rsidRPr="00DC7E95">
        <w:rPr>
          <w:rFonts w:ascii="Times New Roman" w:eastAsia="Times New Roman" w:hAnsi="Times New Roman" w:cs="Times New Roman"/>
          <w:color w:val="000000"/>
          <w:sz w:val="28"/>
          <w:szCs w:val="28"/>
          <w:lang w:eastAsia="ru-RU"/>
        </w:rPr>
        <w:lastRenderedPageBreak/>
        <w:t>контроля аппарата Правительства Рязанской области Юлии Шатиловой об исполнении поручений Губернатора Рязанской области и Правительства региона за истекший период с начала 2018 года. По ее словам, внедрение пилотного проекта по переходу центральных исполнительных органов власти на электронный документооборот продолжается, производятся соответствующие технические настройки и обучение специалистов. Глава региона Николай Любимов отметил, что это важно для укрепления исполнительской дисциплины в отчетности по исполнению поручений. «Будем полностью переходить на электронный документооборот между исполнительными органами власти, а следующим этапом – между Правительством области и муниципальными районами. Надо работать над созданием необходимой инфраструктуры, обучать специалистов», – сказал Губернатор.</w:t>
      </w:r>
    </w:p>
    <w:p w:rsidR="00DC7E95" w:rsidRPr="00DC7E95" w:rsidRDefault="00DC7E95" w:rsidP="00DC7E95">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C7E95">
        <w:rPr>
          <w:rFonts w:ascii="Times New Roman" w:eastAsia="Times New Roman" w:hAnsi="Times New Roman" w:cs="Times New Roman"/>
          <w:color w:val="000000"/>
          <w:sz w:val="28"/>
          <w:szCs w:val="28"/>
          <w:lang w:eastAsia="ru-RU"/>
        </w:rPr>
        <w:t xml:space="preserve">На заседании </w:t>
      </w:r>
      <w:proofErr w:type="spellStart"/>
      <w:r w:rsidRPr="00DC7E95">
        <w:rPr>
          <w:rFonts w:ascii="Times New Roman" w:eastAsia="Times New Roman" w:hAnsi="Times New Roman" w:cs="Times New Roman"/>
          <w:color w:val="000000"/>
          <w:sz w:val="28"/>
          <w:szCs w:val="28"/>
          <w:lang w:eastAsia="ru-RU"/>
        </w:rPr>
        <w:t>и.о</w:t>
      </w:r>
      <w:proofErr w:type="spellEnd"/>
      <w:r w:rsidRPr="00DC7E95">
        <w:rPr>
          <w:rFonts w:ascii="Times New Roman" w:eastAsia="Times New Roman" w:hAnsi="Times New Roman" w:cs="Times New Roman"/>
          <w:color w:val="000000"/>
          <w:sz w:val="28"/>
          <w:szCs w:val="28"/>
          <w:lang w:eastAsia="ru-RU"/>
        </w:rPr>
        <w:t xml:space="preserve">. главы администрации г. Рязани Сергей </w:t>
      </w:r>
      <w:proofErr w:type="spellStart"/>
      <w:r w:rsidRPr="00DC7E95">
        <w:rPr>
          <w:rFonts w:ascii="Times New Roman" w:eastAsia="Times New Roman" w:hAnsi="Times New Roman" w:cs="Times New Roman"/>
          <w:color w:val="000000"/>
          <w:sz w:val="28"/>
          <w:szCs w:val="28"/>
          <w:lang w:eastAsia="ru-RU"/>
        </w:rPr>
        <w:t>Карабасов</w:t>
      </w:r>
      <w:proofErr w:type="spellEnd"/>
      <w:r w:rsidRPr="00DC7E95">
        <w:rPr>
          <w:rFonts w:ascii="Times New Roman" w:eastAsia="Times New Roman" w:hAnsi="Times New Roman" w:cs="Times New Roman"/>
          <w:color w:val="000000"/>
          <w:sz w:val="28"/>
          <w:szCs w:val="28"/>
          <w:lang w:eastAsia="ru-RU"/>
        </w:rPr>
        <w:t xml:space="preserve"> представил проект по развитию спортивной инфраструктуры шаговой доступности. По словам Сергея </w:t>
      </w:r>
      <w:proofErr w:type="spellStart"/>
      <w:r w:rsidRPr="00DC7E95">
        <w:rPr>
          <w:rFonts w:ascii="Times New Roman" w:eastAsia="Times New Roman" w:hAnsi="Times New Roman" w:cs="Times New Roman"/>
          <w:color w:val="000000"/>
          <w:sz w:val="28"/>
          <w:szCs w:val="28"/>
          <w:lang w:eastAsia="ru-RU"/>
        </w:rPr>
        <w:t>Карабасова</w:t>
      </w:r>
      <w:proofErr w:type="spellEnd"/>
      <w:r w:rsidRPr="00DC7E95">
        <w:rPr>
          <w:rFonts w:ascii="Times New Roman" w:eastAsia="Times New Roman" w:hAnsi="Times New Roman" w:cs="Times New Roman"/>
          <w:color w:val="000000"/>
          <w:sz w:val="28"/>
          <w:szCs w:val="28"/>
          <w:lang w:eastAsia="ru-RU"/>
        </w:rPr>
        <w:t>, по поручению Губернатора области и администрации города был разработан прое</w:t>
      </w:r>
      <w:proofErr w:type="gramStart"/>
      <w:r w:rsidRPr="00DC7E95">
        <w:rPr>
          <w:rFonts w:ascii="Times New Roman" w:eastAsia="Times New Roman" w:hAnsi="Times New Roman" w:cs="Times New Roman"/>
          <w:color w:val="000000"/>
          <w:sz w:val="28"/>
          <w:szCs w:val="28"/>
          <w:lang w:eastAsia="ru-RU"/>
        </w:rPr>
        <w:t>кт стр</w:t>
      </w:r>
      <w:proofErr w:type="gramEnd"/>
      <w:r w:rsidRPr="00DC7E95">
        <w:rPr>
          <w:rFonts w:ascii="Times New Roman" w:eastAsia="Times New Roman" w:hAnsi="Times New Roman" w:cs="Times New Roman"/>
          <w:color w:val="000000"/>
          <w:sz w:val="28"/>
          <w:szCs w:val="28"/>
          <w:lang w:eastAsia="ru-RU"/>
        </w:rPr>
        <w:t xml:space="preserve">оительства в Рязани Центра уличного спорта «Под мостом» – комплекс для круглогодичных занятий спортом всех категорий граждан, в том числе людей с ограниченными возможностями здоровья. Инфраструктура Центра позволит проводить соревнования различного уровня, спартакиад трудовых коллективов, обеспечить интересный досуг школьников, студентов, простых горожан под руководством профессиональных инструкторов. Как отметил Сергей </w:t>
      </w:r>
      <w:proofErr w:type="spellStart"/>
      <w:r w:rsidRPr="00DC7E95">
        <w:rPr>
          <w:rFonts w:ascii="Times New Roman" w:eastAsia="Times New Roman" w:hAnsi="Times New Roman" w:cs="Times New Roman"/>
          <w:color w:val="000000"/>
          <w:sz w:val="28"/>
          <w:szCs w:val="28"/>
          <w:lang w:eastAsia="ru-RU"/>
        </w:rPr>
        <w:t>Карабасов</w:t>
      </w:r>
      <w:proofErr w:type="spellEnd"/>
      <w:r w:rsidRPr="00DC7E95">
        <w:rPr>
          <w:rFonts w:ascii="Times New Roman" w:eastAsia="Times New Roman" w:hAnsi="Times New Roman" w:cs="Times New Roman"/>
          <w:color w:val="000000"/>
          <w:sz w:val="28"/>
          <w:szCs w:val="28"/>
          <w:lang w:eastAsia="ru-RU"/>
        </w:rPr>
        <w:t xml:space="preserve">, аналогов такого плоскостного сооружения открытого типа по количеству, разновидности спортивных и досуговых площадок для детей и взрослых, качеству оборудования в нашей стране пока нет. Одновременно его могут посещать около 2 тыс. человек. Местом строительства центра «Под мостом» выбрана территория под эстакадой Северной окружной дороги, которая создаст естественную крышу спортивному сооружению. Вопросам безопасности граждан на объекте будет уделено повышенное внимание. По словам </w:t>
      </w:r>
      <w:proofErr w:type="spellStart"/>
      <w:r w:rsidRPr="00DC7E95">
        <w:rPr>
          <w:rFonts w:ascii="Times New Roman" w:eastAsia="Times New Roman" w:hAnsi="Times New Roman" w:cs="Times New Roman"/>
          <w:color w:val="000000"/>
          <w:sz w:val="28"/>
          <w:szCs w:val="28"/>
          <w:lang w:eastAsia="ru-RU"/>
        </w:rPr>
        <w:t>и.о</w:t>
      </w:r>
      <w:proofErr w:type="spellEnd"/>
      <w:r w:rsidRPr="00DC7E95">
        <w:rPr>
          <w:rFonts w:ascii="Times New Roman" w:eastAsia="Times New Roman" w:hAnsi="Times New Roman" w:cs="Times New Roman"/>
          <w:color w:val="000000"/>
          <w:sz w:val="28"/>
          <w:szCs w:val="28"/>
          <w:lang w:eastAsia="ru-RU"/>
        </w:rPr>
        <w:t>. главы администрации Рязани, из бюджета города на реализацию проекта выделено 15 млн. рублей, общая стоимость составляет 30 млн. рублей. Центр планируется открыть уже 1 июня 2018 года.</w:t>
      </w:r>
    </w:p>
    <w:p w:rsidR="007D531F" w:rsidRDefault="00DC7E95" w:rsidP="00DC7E95">
      <w:pPr>
        <w:spacing w:after="0" w:line="240" w:lineRule="auto"/>
        <w:ind w:firstLine="709"/>
        <w:jc w:val="both"/>
        <w:rPr>
          <w:rFonts w:ascii="Times New Roman" w:eastAsia="Times New Roman" w:hAnsi="Times New Roman" w:cs="Times New Roman"/>
          <w:color w:val="000000"/>
          <w:sz w:val="28"/>
          <w:szCs w:val="28"/>
          <w:shd w:val="clear" w:color="auto" w:fill="FDFDFD"/>
          <w:lang w:eastAsia="ru-RU"/>
        </w:rPr>
      </w:pPr>
      <w:r w:rsidRPr="00DC7E95">
        <w:rPr>
          <w:rFonts w:ascii="Times New Roman" w:eastAsia="Times New Roman" w:hAnsi="Times New Roman" w:cs="Times New Roman"/>
          <w:color w:val="000000"/>
          <w:sz w:val="28"/>
          <w:szCs w:val="28"/>
          <w:shd w:val="clear" w:color="auto" w:fill="FDFDFD"/>
          <w:lang w:eastAsia="ru-RU"/>
        </w:rPr>
        <w:t xml:space="preserve">Глава региона Николай Любимов поддержал идею создания такого многофункционального культурно-спортивного комплекса и поручил областному министерству финансов предусмотреть необходимую  финансовую поддержку в строительстве этого центра. «Проект интересный, – сказал Николай Любимов. – Это повышает доступность занятий физкультурой и спортом для людей. Все желающие смогут приходить туда». Глава региона поручил руководителям заинтересованных ведомств отработать с администрацией города все необходимые вопросы с тем, чтобы можно было оперативно приступить к реализации проекта. «Мы пока не можем обеспечить каждый районный центр физкультурно-оздоровительным комплексом, но мы можем строить недорогие, быстровозводимые физкультурно-спортивные площадки, в том </w:t>
      </w:r>
      <w:r w:rsidRPr="00DC7E95">
        <w:rPr>
          <w:rFonts w:ascii="Times New Roman" w:eastAsia="Times New Roman" w:hAnsi="Times New Roman" w:cs="Times New Roman"/>
          <w:color w:val="000000"/>
          <w:sz w:val="28"/>
          <w:szCs w:val="28"/>
          <w:shd w:val="clear" w:color="auto" w:fill="FDFDFD"/>
          <w:lang w:eastAsia="ru-RU"/>
        </w:rPr>
        <w:lastRenderedPageBreak/>
        <w:t>числе при поддержке бизнеса, и мы будем этим заниматься обязательно», – подчеркнул Николай Любимов.  </w:t>
      </w:r>
    </w:p>
    <w:p w:rsidR="00DF78F2" w:rsidRDefault="00DF78F2" w:rsidP="00DC7E95">
      <w:pPr>
        <w:spacing w:after="0" w:line="240" w:lineRule="auto"/>
        <w:ind w:firstLine="709"/>
        <w:jc w:val="both"/>
        <w:rPr>
          <w:rFonts w:ascii="Times New Roman" w:eastAsia="Times New Roman" w:hAnsi="Times New Roman" w:cs="Times New Roman"/>
          <w:color w:val="000000"/>
          <w:sz w:val="28"/>
          <w:szCs w:val="28"/>
          <w:shd w:val="clear" w:color="auto" w:fill="FDFDFD"/>
          <w:lang w:eastAsia="ru-RU"/>
        </w:rPr>
      </w:pPr>
    </w:p>
    <w:p w:rsidR="00DF78F2" w:rsidRPr="00DF78F2" w:rsidRDefault="00DF78F2" w:rsidP="00DF78F2">
      <w:pPr>
        <w:shd w:val="clear" w:color="auto" w:fill="FDFDFD"/>
        <w:spacing w:after="0" w:line="240" w:lineRule="auto"/>
        <w:ind w:firstLine="709"/>
        <w:jc w:val="both"/>
        <w:rPr>
          <w:rFonts w:ascii="Times New Roman" w:eastAsia="Times New Roman" w:hAnsi="Times New Roman" w:cs="Times New Roman"/>
          <w:b/>
          <w:color w:val="000000"/>
          <w:sz w:val="28"/>
          <w:szCs w:val="28"/>
          <w:lang w:eastAsia="ru-RU"/>
        </w:rPr>
      </w:pPr>
      <w:r w:rsidRPr="00DF78F2">
        <w:rPr>
          <w:rFonts w:ascii="Times New Roman" w:eastAsia="Times New Roman" w:hAnsi="Times New Roman" w:cs="Times New Roman"/>
          <w:b/>
          <w:color w:val="000000"/>
          <w:sz w:val="28"/>
          <w:szCs w:val="28"/>
          <w:lang w:eastAsia="ru-RU"/>
        </w:rPr>
        <w:t>Губернатор Рязанской области Николай Любимов поручил главам МО провести в регионе обследование частного жилого сектора</w:t>
      </w:r>
    </w:p>
    <w:p w:rsidR="00DF78F2" w:rsidRDefault="00DF78F2" w:rsidP="00DF78F2">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p>
    <w:p w:rsidR="00DF78F2" w:rsidRPr="00DF78F2" w:rsidRDefault="00DF78F2" w:rsidP="00DF78F2">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F78F2">
        <w:rPr>
          <w:rFonts w:ascii="Times New Roman" w:eastAsia="Times New Roman" w:hAnsi="Times New Roman" w:cs="Times New Roman"/>
          <w:color w:val="000000"/>
          <w:sz w:val="28"/>
          <w:szCs w:val="28"/>
          <w:lang w:eastAsia="ru-RU"/>
        </w:rPr>
        <w:t>23 января Губернатор Николай Любимов в ходе выездного заседания Правительства Рязанской области поручил главам администраций муниципальных образований провести обследование частного жилого сектора с целью профилактики несчастных случаев по причине нарушений гражданами правил использования в быту газового оборудования.</w:t>
      </w:r>
    </w:p>
    <w:p w:rsidR="00DF78F2" w:rsidRPr="00DF78F2" w:rsidRDefault="00DF78F2" w:rsidP="00DF78F2">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F78F2">
        <w:rPr>
          <w:rFonts w:ascii="Times New Roman" w:eastAsia="Times New Roman" w:hAnsi="Times New Roman" w:cs="Times New Roman"/>
          <w:color w:val="000000"/>
          <w:sz w:val="28"/>
          <w:szCs w:val="28"/>
          <w:lang w:eastAsia="ru-RU"/>
        </w:rPr>
        <w:t>Глава региона Николай Любимов подчеркнул, что в последнее время в регионе, в частности в г. Ряжске и с. Шереметьево Ряжского района произошло несколько случаев отравления людей угарным газом со смертельным исходом. Все погибшие – жители частных домов.</w:t>
      </w:r>
    </w:p>
    <w:p w:rsidR="00DF78F2" w:rsidRPr="00DF78F2" w:rsidRDefault="00DF78F2" w:rsidP="00DF78F2">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F78F2">
        <w:rPr>
          <w:rFonts w:ascii="Times New Roman" w:eastAsia="Times New Roman" w:hAnsi="Times New Roman" w:cs="Times New Roman"/>
          <w:color w:val="000000"/>
          <w:sz w:val="28"/>
          <w:szCs w:val="28"/>
          <w:lang w:eastAsia="ru-RU"/>
        </w:rPr>
        <w:t>Губернатор отметил, что в настоящее время государственная инспекция жилищного и строительного надзора Рязанской области завершает внеплановые проверки всех управляющих компаний на предмет заключения договоров со специализированными газовыми организациями на техобслуживание внутридомового газового оборудования, а также договоров на проверку вентиляционных и дымоходных каналов многоквартирных домов. По всем выявленным нарушениям будут приниматься меры административного воздействия.</w:t>
      </w:r>
    </w:p>
    <w:p w:rsidR="00DF78F2" w:rsidRPr="00DF78F2" w:rsidRDefault="00DF78F2" w:rsidP="00DF78F2">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F78F2">
        <w:rPr>
          <w:rFonts w:ascii="Times New Roman" w:eastAsia="Times New Roman" w:hAnsi="Times New Roman" w:cs="Times New Roman"/>
          <w:color w:val="000000"/>
          <w:sz w:val="28"/>
          <w:szCs w:val="28"/>
          <w:lang w:eastAsia="ru-RU"/>
        </w:rPr>
        <w:t xml:space="preserve">Профилактическая работа, по словам Николая Любимова, является основным механизмом, который способен снизить опасность происшествий, связанных с бытовым газом. Это распространение памяток среди населения, тематической социальной рекламы, профилактические рейды контрольных органов. «Всем главам администраций муниципальных образований совместно с МЧС, правоохранительными органами, газовыми службами, </w:t>
      </w:r>
      <w:proofErr w:type="spellStart"/>
      <w:r w:rsidRPr="00DF78F2">
        <w:rPr>
          <w:rFonts w:ascii="Times New Roman" w:eastAsia="Times New Roman" w:hAnsi="Times New Roman" w:cs="Times New Roman"/>
          <w:color w:val="000000"/>
          <w:sz w:val="28"/>
          <w:szCs w:val="28"/>
          <w:lang w:eastAsia="ru-RU"/>
        </w:rPr>
        <w:t>госжилинспекцией</w:t>
      </w:r>
      <w:proofErr w:type="spellEnd"/>
      <w:r w:rsidRPr="00DF78F2">
        <w:rPr>
          <w:rFonts w:ascii="Times New Roman" w:eastAsia="Times New Roman" w:hAnsi="Times New Roman" w:cs="Times New Roman"/>
          <w:color w:val="000000"/>
          <w:sz w:val="28"/>
          <w:szCs w:val="28"/>
          <w:lang w:eastAsia="ru-RU"/>
        </w:rPr>
        <w:t xml:space="preserve"> провести комиссионное обследование частного жилого сектора», – сказал Губернатор. Особое внимание Николай Любимов поручил обратить на дома, где проживают одинокие пожилые люди, граждане, относящиеся к группе социального риска. Глава региона отметил также, что необходимо провести сходы граждан, на которых следует проинформировать жителей населенных пунктов о требованиях действующего законодательства и правилах пользования газом в быту. </w:t>
      </w:r>
    </w:p>
    <w:p w:rsidR="00DF78F2" w:rsidRDefault="00DF78F2" w:rsidP="00DF78F2">
      <w:pPr>
        <w:shd w:val="clear" w:color="auto" w:fill="FDFDFD"/>
        <w:spacing w:after="0" w:line="240" w:lineRule="auto"/>
        <w:ind w:firstLine="709"/>
        <w:jc w:val="both"/>
        <w:rPr>
          <w:rFonts w:ascii="Times New Roman" w:eastAsia="Times New Roman" w:hAnsi="Times New Roman" w:cs="Times New Roman"/>
          <w:b/>
          <w:color w:val="000000"/>
          <w:sz w:val="28"/>
          <w:szCs w:val="28"/>
          <w:lang w:eastAsia="ru-RU"/>
        </w:rPr>
      </w:pPr>
    </w:p>
    <w:p w:rsidR="00DF78F2" w:rsidRDefault="00DF78F2" w:rsidP="00DF78F2">
      <w:pPr>
        <w:shd w:val="clear" w:color="auto" w:fill="FDFDFD"/>
        <w:spacing w:after="0" w:line="240" w:lineRule="auto"/>
        <w:ind w:firstLine="709"/>
        <w:jc w:val="both"/>
        <w:rPr>
          <w:rFonts w:ascii="Times New Roman" w:eastAsia="Times New Roman" w:hAnsi="Times New Roman" w:cs="Times New Roman"/>
          <w:b/>
          <w:color w:val="000000"/>
          <w:sz w:val="28"/>
          <w:szCs w:val="28"/>
          <w:lang w:eastAsia="ru-RU"/>
        </w:rPr>
      </w:pPr>
    </w:p>
    <w:p w:rsidR="00DF78F2" w:rsidRPr="00DF78F2" w:rsidRDefault="00DF78F2" w:rsidP="00DF78F2">
      <w:pPr>
        <w:shd w:val="clear" w:color="auto" w:fill="FDFDFD"/>
        <w:spacing w:after="0" w:line="240" w:lineRule="auto"/>
        <w:ind w:firstLine="709"/>
        <w:jc w:val="both"/>
        <w:rPr>
          <w:rFonts w:ascii="Times New Roman" w:eastAsia="Times New Roman" w:hAnsi="Times New Roman" w:cs="Times New Roman"/>
          <w:b/>
          <w:color w:val="000000"/>
          <w:sz w:val="28"/>
          <w:szCs w:val="28"/>
          <w:lang w:eastAsia="ru-RU"/>
        </w:rPr>
      </w:pPr>
      <w:bookmarkStart w:id="0" w:name="_GoBack"/>
      <w:bookmarkEnd w:id="0"/>
      <w:r w:rsidRPr="00DF78F2">
        <w:rPr>
          <w:rFonts w:ascii="Times New Roman" w:eastAsia="Times New Roman" w:hAnsi="Times New Roman" w:cs="Times New Roman"/>
          <w:b/>
          <w:color w:val="000000"/>
          <w:sz w:val="28"/>
          <w:szCs w:val="28"/>
          <w:lang w:eastAsia="ru-RU"/>
        </w:rPr>
        <w:t>Губернатор Рязанской области Николай Любимов: «В 2018 году мы планируем ввести в эксплуатацию значительную часть проблемных жилых домов»</w:t>
      </w:r>
    </w:p>
    <w:p w:rsidR="00DF78F2" w:rsidRDefault="00DF78F2" w:rsidP="00DF78F2">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p>
    <w:p w:rsidR="00DF78F2" w:rsidRPr="00DF78F2" w:rsidRDefault="00DF78F2" w:rsidP="00DF78F2">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F78F2">
        <w:rPr>
          <w:rFonts w:ascii="Times New Roman" w:eastAsia="Times New Roman" w:hAnsi="Times New Roman" w:cs="Times New Roman"/>
          <w:color w:val="000000"/>
          <w:sz w:val="28"/>
          <w:szCs w:val="28"/>
          <w:lang w:eastAsia="ru-RU"/>
        </w:rPr>
        <w:t xml:space="preserve">Об этом сказал 23 января Губернатор Николай Любимов на выездном заседании Правительства Рязанской области, которое он провел в рамках рабочей поездки в </w:t>
      </w:r>
      <w:proofErr w:type="spellStart"/>
      <w:r w:rsidRPr="00DF78F2">
        <w:rPr>
          <w:rFonts w:ascii="Times New Roman" w:eastAsia="Times New Roman" w:hAnsi="Times New Roman" w:cs="Times New Roman"/>
          <w:color w:val="000000"/>
          <w:sz w:val="28"/>
          <w:szCs w:val="28"/>
          <w:lang w:eastAsia="ru-RU"/>
        </w:rPr>
        <w:t>Захаровский</w:t>
      </w:r>
      <w:proofErr w:type="spellEnd"/>
      <w:r w:rsidRPr="00DF78F2">
        <w:rPr>
          <w:rFonts w:ascii="Times New Roman" w:eastAsia="Times New Roman" w:hAnsi="Times New Roman" w:cs="Times New Roman"/>
          <w:color w:val="000000"/>
          <w:sz w:val="28"/>
          <w:szCs w:val="28"/>
          <w:lang w:eastAsia="ru-RU"/>
        </w:rPr>
        <w:t xml:space="preserve"> район.</w:t>
      </w:r>
    </w:p>
    <w:p w:rsidR="00DF78F2" w:rsidRPr="00DF78F2" w:rsidRDefault="00DF78F2" w:rsidP="00DF78F2">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F78F2">
        <w:rPr>
          <w:rFonts w:ascii="Times New Roman" w:eastAsia="Times New Roman" w:hAnsi="Times New Roman" w:cs="Times New Roman"/>
          <w:color w:val="000000"/>
          <w:sz w:val="28"/>
          <w:szCs w:val="28"/>
          <w:lang w:eastAsia="ru-RU"/>
        </w:rPr>
        <w:lastRenderedPageBreak/>
        <w:t>Глава региона Николай Любимов подчеркнул, что в целом работа по достройке многоэтажных домов, по которым были нарушены сроки ввода в эксплуатацию, будет обязательно завершена к концу 2019 года.</w:t>
      </w:r>
    </w:p>
    <w:p w:rsidR="00DF78F2" w:rsidRPr="00DF78F2" w:rsidRDefault="00DF78F2" w:rsidP="00DF78F2">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F78F2">
        <w:rPr>
          <w:rFonts w:ascii="Times New Roman" w:eastAsia="Times New Roman" w:hAnsi="Times New Roman" w:cs="Times New Roman"/>
          <w:color w:val="000000"/>
          <w:sz w:val="28"/>
          <w:szCs w:val="28"/>
          <w:lang w:eastAsia="ru-RU"/>
        </w:rPr>
        <w:t xml:space="preserve">Вопрос о ходе работы по завершению строительства одного из долгостроев Рязани – жилищного комплекса «Виктория» поднял на заседании министр строительного комплекса региона Вячеслав Меньшов. Он подчеркнул, что недавно размещенный в Интернете </w:t>
      </w:r>
      <w:proofErr w:type="spellStart"/>
      <w:r w:rsidRPr="00DF78F2">
        <w:rPr>
          <w:rFonts w:ascii="Times New Roman" w:eastAsia="Times New Roman" w:hAnsi="Times New Roman" w:cs="Times New Roman"/>
          <w:color w:val="000000"/>
          <w:sz w:val="28"/>
          <w:szCs w:val="28"/>
          <w:lang w:eastAsia="ru-RU"/>
        </w:rPr>
        <w:t>видеролик</w:t>
      </w:r>
      <w:proofErr w:type="spellEnd"/>
      <w:r w:rsidRPr="00DF78F2">
        <w:rPr>
          <w:rFonts w:ascii="Times New Roman" w:eastAsia="Times New Roman" w:hAnsi="Times New Roman" w:cs="Times New Roman"/>
          <w:color w:val="000000"/>
          <w:sz w:val="28"/>
          <w:szCs w:val="28"/>
          <w:lang w:eastAsia="ru-RU"/>
        </w:rPr>
        <w:t xml:space="preserve"> с рэп-обращением по поводу достройки этого многоэтажного дома уже не актуален. По словам министра, работы на объекте ведутся в соответствии с утвержденным графиком. В настоящее время в ЖК «Виктория» полностью проведены все необходимые инженерные коммуникации. В декабре к дому было подведено отопление и сейчас осуществляется поквартирный пуск тепла. Установлено лифтовое оборудование, проводятся электротехнические работы. Еженедельно на территории объекта организуются встречи с дольщиками для информирования их о проводимых работах. Как отметил Вячеслав Меньшов, завершить строительство дома с учетом благоустройства прилегающей территории планируется до конца мая 2018 года.</w:t>
      </w:r>
    </w:p>
    <w:p w:rsidR="00DF78F2" w:rsidRPr="00DF78F2" w:rsidRDefault="00DF78F2" w:rsidP="00DF78F2">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F78F2">
        <w:rPr>
          <w:rFonts w:ascii="Times New Roman" w:eastAsia="Times New Roman" w:hAnsi="Times New Roman" w:cs="Times New Roman"/>
          <w:color w:val="000000"/>
          <w:sz w:val="28"/>
          <w:szCs w:val="28"/>
          <w:lang w:eastAsia="ru-RU"/>
        </w:rPr>
        <w:t>Губернатор Николай Любимов отметил, что необходимо продолжать активно заниматься решением проблем дольщиков, графики работ, утвержденные по каждому несданному в срок объекту, должны точно соблюдаться. По его словам, стоит очень внимательно присматриваться к тем застройщикам, которые вызывают справедливые опасения в отношении завершения строительства жилых домов. «С ненадежными застройщиками надо работать, и самое главное, не допускать появления новых обманутых дольщиков. Иначе мы будем постоянно вести эту работу, прилагать определенные усилия, а недобросовестные застройщики будут приходить, воровать деньги, бросать объекты, а потом в итоге все будут кивать на Правительство области», – сказал Николай Любимов.</w:t>
      </w:r>
    </w:p>
    <w:p w:rsidR="00DF78F2" w:rsidRPr="00DF78F2" w:rsidRDefault="00DF78F2" w:rsidP="00DF78F2">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r w:rsidRPr="00DF78F2">
        <w:rPr>
          <w:rFonts w:ascii="Times New Roman" w:eastAsia="Times New Roman" w:hAnsi="Times New Roman" w:cs="Times New Roman"/>
          <w:color w:val="000000"/>
          <w:sz w:val="28"/>
          <w:szCs w:val="28"/>
          <w:lang w:eastAsia="ru-RU"/>
        </w:rPr>
        <w:t xml:space="preserve">Глава региона подчеркнул, что этот вопрос должен быть в зоне особого внимания глав администраций муниципальных образований. По словам Губернатора, необходимо оперативно </w:t>
      </w:r>
      <w:proofErr w:type="spellStart"/>
      <w:r w:rsidRPr="00DF78F2">
        <w:rPr>
          <w:rFonts w:ascii="Times New Roman" w:eastAsia="Times New Roman" w:hAnsi="Times New Roman" w:cs="Times New Roman"/>
          <w:color w:val="000000"/>
          <w:sz w:val="28"/>
          <w:szCs w:val="28"/>
          <w:lang w:eastAsia="ru-RU"/>
        </w:rPr>
        <w:t>мониторить</w:t>
      </w:r>
      <w:proofErr w:type="spellEnd"/>
      <w:r w:rsidRPr="00DF78F2">
        <w:rPr>
          <w:rFonts w:ascii="Times New Roman" w:eastAsia="Times New Roman" w:hAnsi="Times New Roman" w:cs="Times New Roman"/>
          <w:color w:val="000000"/>
          <w:sz w:val="28"/>
          <w:szCs w:val="28"/>
          <w:lang w:eastAsia="ru-RU"/>
        </w:rPr>
        <w:t xml:space="preserve"> ситуацию, обладать достаточной информацией о застройщиках, чтобы понимать, смогут ли они выполнить свои обязательства. </w:t>
      </w:r>
    </w:p>
    <w:p w:rsidR="00DF78F2" w:rsidRPr="00DF78F2" w:rsidRDefault="00DF78F2" w:rsidP="00DF78F2">
      <w:pPr>
        <w:shd w:val="clear" w:color="auto" w:fill="FDFDFD"/>
        <w:spacing w:after="0" w:line="240" w:lineRule="auto"/>
        <w:ind w:firstLine="709"/>
        <w:jc w:val="both"/>
        <w:rPr>
          <w:rFonts w:ascii="Times New Roman" w:eastAsia="Times New Roman" w:hAnsi="Times New Roman" w:cs="Times New Roman"/>
          <w:color w:val="000000"/>
          <w:sz w:val="28"/>
          <w:szCs w:val="28"/>
          <w:lang w:eastAsia="ru-RU"/>
        </w:rPr>
      </w:pPr>
    </w:p>
    <w:sectPr w:rsidR="00DF78F2" w:rsidRPr="00DF78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E95"/>
    <w:rsid w:val="003A6B8F"/>
    <w:rsid w:val="00437C03"/>
    <w:rsid w:val="00680590"/>
    <w:rsid w:val="00DC7E95"/>
    <w:rsid w:val="00DF78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C7E9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C7E95"/>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DC7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ews-date-time">
    <w:name w:val="news-date-time"/>
    <w:basedOn w:val="a0"/>
    <w:rsid w:val="00DF78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C7E9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C7E95"/>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DC7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ews-date-time">
    <w:name w:val="news-date-time"/>
    <w:basedOn w:val="a0"/>
    <w:rsid w:val="00DF78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17126">
      <w:bodyDiv w:val="1"/>
      <w:marLeft w:val="0"/>
      <w:marRight w:val="0"/>
      <w:marTop w:val="0"/>
      <w:marBottom w:val="0"/>
      <w:divBdr>
        <w:top w:val="none" w:sz="0" w:space="0" w:color="auto"/>
        <w:left w:val="none" w:sz="0" w:space="0" w:color="auto"/>
        <w:bottom w:val="none" w:sz="0" w:space="0" w:color="auto"/>
        <w:right w:val="none" w:sz="0" w:space="0" w:color="auto"/>
      </w:divBdr>
    </w:div>
    <w:div w:id="569922961">
      <w:bodyDiv w:val="1"/>
      <w:marLeft w:val="0"/>
      <w:marRight w:val="0"/>
      <w:marTop w:val="0"/>
      <w:marBottom w:val="0"/>
      <w:divBdr>
        <w:top w:val="none" w:sz="0" w:space="0" w:color="auto"/>
        <w:left w:val="none" w:sz="0" w:space="0" w:color="auto"/>
        <w:bottom w:val="none" w:sz="0" w:space="0" w:color="auto"/>
        <w:right w:val="none" w:sz="0" w:space="0" w:color="auto"/>
      </w:divBdr>
      <w:divsChild>
        <w:div w:id="1041128247">
          <w:marLeft w:val="0"/>
          <w:marRight w:val="0"/>
          <w:marTop w:val="75"/>
          <w:marBottom w:val="0"/>
          <w:divBdr>
            <w:top w:val="none" w:sz="0" w:space="0" w:color="auto"/>
            <w:left w:val="none" w:sz="0" w:space="0" w:color="auto"/>
            <w:bottom w:val="none" w:sz="0" w:space="0" w:color="auto"/>
            <w:right w:val="none" w:sz="0" w:space="0" w:color="auto"/>
          </w:divBdr>
        </w:div>
        <w:div w:id="285742693">
          <w:marLeft w:val="0"/>
          <w:marRight w:val="0"/>
          <w:marTop w:val="0"/>
          <w:marBottom w:val="75"/>
          <w:divBdr>
            <w:top w:val="none" w:sz="0" w:space="0" w:color="auto"/>
            <w:left w:val="none" w:sz="0" w:space="0" w:color="auto"/>
            <w:bottom w:val="single" w:sz="12" w:space="0" w:color="D4D4D4"/>
            <w:right w:val="none" w:sz="0" w:space="0" w:color="auto"/>
          </w:divBdr>
          <w:divsChild>
            <w:div w:id="194159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58936">
      <w:bodyDiv w:val="1"/>
      <w:marLeft w:val="0"/>
      <w:marRight w:val="0"/>
      <w:marTop w:val="0"/>
      <w:marBottom w:val="0"/>
      <w:divBdr>
        <w:top w:val="none" w:sz="0" w:space="0" w:color="auto"/>
        <w:left w:val="none" w:sz="0" w:space="0" w:color="auto"/>
        <w:bottom w:val="none" w:sz="0" w:space="0" w:color="auto"/>
        <w:right w:val="none" w:sz="0" w:space="0" w:color="auto"/>
      </w:divBdr>
    </w:div>
    <w:div w:id="1982618144">
      <w:bodyDiv w:val="1"/>
      <w:marLeft w:val="0"/>
      <w:marRight w:val="0"/>
      <w:marTop w:val="0"/>
      <w:marBottom w:val="0"/>
      <w:divBdr>
        <w:top w:val="none" w:sz="0" w:space="0" w:color="auto"/>
        <w:left w:val="none" w:sz="0" w:space="0" w:color="auto"/>
        <w:bottom w:val="none" w:sz="0" w:space="0" w:color="auto"/>
        <w:right w:val="none" w:sz="0" w:space="0" w:color="auto"/>
      </w:divBdr>
      <w:divsChild>
        <w:div w:id="399913613">
          <w:marLeft w:val="0"/>
          <w:marRight w:val="0"/>
          <w:marTop w:val="75"/>
          <w:marBottom w:val="0"/>
          <w:divBdr>
            <w:top w:val="none" w:sz="0" w:space="0" w:color="auto"/>
            <w:left w:val="none" w:sz="0" w:space="0" w:color="auto"/>
            <w:bottom w:val="none" w:sz="0" w:space="0" w:color="auto"/>
            <w:right w:val="none" w:sz="0" w:space="0" w:color="auto"/>
          </w:divBdr>
        </w:div>
        <w:div w:id="401371667">
          <w:marLeft w:val="0"/>
          <w:marRight w:val="0"/>
          <w:marTop w:val="0"/>
          <w:marBottom w:val="75"/>
          <w:divBdr>
            <w:top w:val="none" w:sz="0" w:space="0" w:color="auto"/>
            <w:left w:val="none" w:sz="0" w:space="0" w:color="auto"/>
            <w:bottom w:val="single" w:sz="12" w:space="0" w:color="D4D4D4"/>
            <w:right w:val="none" w:sz="0" w:space="0" w:color="auto"/>
          </w:divBdr>
          <w:divsChild>
            <w:div w:id="136605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74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1524</Words>
  <Characters>8693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Грибоедова С.А.</dc:creator>
  <cp:lastModifiedBy>Грибоедова С.А.</cp:lastModifiedBy>
  <cp:revision>2</cp:revision>
  <dcterms:created xsi:type="dcterms:W3CDTF">2018-01-24T09:10:00Z</dcterms:created>
  <dcterms:modified xsi:type="dcterms:W3CDTF">2018-01-24T09:10:00Z</dcterms:modified>
</cp:coreProperties>
</file>